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C3" w:rsidRDefault="00B675C3" w:rsidP="00B675C3">
      <w:pPr>
        <w:rPr>
          <w:b/>
          <w:sz w:val="24"/>
          <w:u w:val="thick"/>
        </w:rPr>
      </w:pPr>
      <w:r w:rsidRPr="00B675C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0" distR="0" simplePos="0" relativeHeight="251659264" behindDoc="1" locked="0" layoutInCell="1" allowOverlap="1" wp14:anchorId="0DDBFFA4" wp14:editId="4BEAE3AF">
            <wp:simplePos x="0" y="0"/>
            <wp:positionH relativeFrom="page">
              <wp:posOffset>662195</wp:posOffset>
            </wp:positionH>
            <wp:positionV relativeFrom="paragraph">
              <wp:posOffset>-561600</wp:posOffset>
            </wp:positionV>
            <wp:extent cx="2058670" cy="61404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5C3" w:rsidRPr="00B675C3" w:rsidRDefault="00B675C3" w:rsidP="00B675C3">
      <w:pPr>
        <w:tabs>
          <w:tab w:val="left" w:pos="959"/>
          <w:tab w:val="left" w:pos="960"/>
        </w:tabs>
        <w:rPr>
          <w:rFonts w:ascii="Times New Roman" w:hAnsi="Times New Roman" w:cs="Times New Roman"/>
          <w:b/>
          <w:sz w:val="24"/>
        </w:rPr>
      </w:pPr>
      <w:r w:rsidRPr="00B675C3">
        <w:rPr>
          <w:rFonts w:ascii="Times New Roman" w:hAnsi="Times New Roman" w:cs="Times New Roman"/>
          <w:b/>
          <w:sz w:val="24"/>
          <w:u w:val="thick"/>
        </w:rPr>
        <w:t>MATÉRIEL</w:t>
      </w:r>
      <w:r w:rsidRPr="00B675C3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b/>
          <w:sz w:val="24"/>
          <w:u w:val="thick"/>
        </w:rPr>
        <w:t>À</w:t>
      </w:r>
      <w:r w:rsidRPr="00B675C3">
        <w:rPr>
          <w:rFonts w:ascii="Times New Roman" w:hAnsi="Times New Roman" w:cs="Times New Roman"/>
          <w:b/>
          <w:spacing w:val="-5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b/>
          <w:sz w:val="24"/>
          <w:u w:val="thick"/>
        </w:rPr>
        <w:t>FOURNIR</w:t>
      </w:r>
      <w:r w:rsidRPr="00B675C3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sz w:val="24"/>
          <w:u w:val="thick"/>
        </w:rPr>
        <w:t>À</w:t>
      </w:r>
      <w:r w:rsidRPr="00B675C3">
        <w:rPr>
          <w:rFonts w:ascii="Times New Roman" w:hAnsi="Times New Roman" w:cs="Times New Roman"/>
          <w:spacing w:val="1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b/>
          <w:sz w:val="24"/>
          <w:u w:val="thick"/>
        </w:rPr>
        <w:t>L’INSCRIPTION</w:t>
      </w:r>
      <w:r w:rsidRPr="00B675C3">
        <w:rPr>
          <w:rFonts w:ascii="Times New Roman" w:hAnsi="Times New Roman" w:cs="Times New Roman"/>
          <w:b/>
          <w:spacing w:val="3"/>
          <w:sz w:val="24"/>
          <w:u w:val="thick"/>
        </w:rPr>
        <w:t xml:space="preserve"> </w:t>
      </w:r>
      <w:r w:rsidR="008D67F5">
        <w:rPr>
          <w:rFonts w:ascii="Times New Roman" w:hAnsi="Times New Roman" w:cs="Times New Roman"/>
          <w:b/>
          <w:spacing w:val="3"/>
          <w:sz w:val="24"/>
          <w:u w:val="thick"/>
        </w:rPr>
        <w:t>(évalué à 20.000fcfa)</w:t>
      </w:r>
    </w:p>
    <w:p w:rsidR="00B675C3" w:rsidRDefault="00B675C3" w:rsidP="00B675C3">
      <w:pPr>
        <w:pStyle w:val="Corpsdetexte"/>
        <w:spacing w:before="10"/>
        <w:rPr>
          <w:b/>
          <w:sz w:val="23"/>
        </w:rPr>
      </w:pP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ind w:hanging="364"/>
        <w:rPr>
          <w:sz w:val="28"/>
        </w:rPr>
      </w:pP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markers</w:t>
      </w:r>
      <w:r>
        <w:rPr>
          <w:spacing w:val="-5"/>
          <w:sz w:val="28"/>
        </w:rPr>
        <w:t xml:space="preserve"> </w:t>
      </w:r>
      <w:r>
        <w:rPr>
          <w:sz w:val="28"/>
        </w:rPr>
        <w:t>(Bleu-noir-rouge-vert)</w:t>
      </w:r>
      <w:r>
        <w:rPr>
          <w:spacing w:val="-9"/>
          <w:sz w:val="28"/>
        </w:rPr>
        <w:t xml:space="preserve"> </w:t>
      </w:r>
      <w:r>
        <w:rPr>
          <w:sz w:val="28"/>
        </w:rPr>
        <w:t>pour</w:t>
      </w:r>
      <w:r>
        <w:rPr>
          <w:spacing w:val="-9"/>
          <w:sz w:val="28"/>
        </w:rPr>
        <w:t xml:space="preserve"> </w:t>
      </w:r>
      <w:r>
        <w:rPr>
          <w:sz w:val="28"/>
        </w:rPr>
        <w:t>tableau</w:t>
      </w:r>
      <w:r>
        <w:rPr>
          <w:spacing w:val="-4"/>
          <w:sz w:val="28"/>
        </w:rPr>
        <w:t xml:space="preserve"> </w:t>
      </w:r>
      <w:r>
        <w:rPr>
          <w:sz w:val="28"/>
        </w:rPr>
        <w:t>blanc.</w:t>
      </w:r>
      <w:r>
        <w:rPr>
          <w:spacing w:val="-9"/>
          <w:sz w:val="28"/>
        </w:rPr>
        <w:t xml:space="preserve"> </w:t>
      </w:r>
      <w:r>
        <w:rPr>
          <w:sz w:val="28"/>
        </w:rPr>
        <w:t>(Schneider</w:t>
      </w:r>
      <w:r>
        <w:rPr>
          <w:spacing w:val="-7"/>
          <w:sz w:val="28"/>
        </w:rPr>
        <w:t xml:space="preserve"> </w:t>
      </w:r>
      <w:r>
        <w:rPr>
          <w:sz w:val="28"/>
        </w:rPr>
        <w:t>ou</w:t>
      </w:r>
      <w:r>
        <w:rPr>
          <w:spacing w:val="-5"/>
          <w:sz w:val="28"/>
        </w:rPr>
        <w:t xml:space="preserve"> </w:t>
      </w:r>
      <w:r>
        <w:rPr>
          <w:sz w:val="28"/>
        </w:rPr>
        <w:t>Bic)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before="3" w:line="342" w:lineRule="exact"/>
        <w:ind w:hanging="364"/>
        <w:rPr>
          <w:sz w:val="28"/>
        </w:rPr>
      </w:pP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paquets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pacing w:val="-8"/>
          <w:sz w:val="28"/>
        </w:rPr>
        <w:t xml:space="preserve">200 </w:t>
      </w:r>
      <w:r>
        <w:rPr>
          <w:sz w:val="28"/>
        </w:rPr>
        <w:t>kleenex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line="342" w:lineRule="exact"/>
        <w:ind w:hanging="364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paquets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rames</w:t>
      </w:r>
      <w:r>
        <w:rPr>
          <w:spacing w:val="-1"/>
          <w:sz w:val="28"/>
        </w:rPr>
        <w:t xml:space="preserve"> </w:t>
      </w:r>
      <w:r>
        <w:rPr>
          <w:sz w:val="28"/>
        </w:rPr>
        <w:t>(marque</w:t>
      </w:r>
      <w:r>
        <w:rPr>
          <w:spacing w:val="-5"/>
          <w:sz w:val="28"/>
        </w:rPr>
        <w:t xml:space="preserve"> </w:t>
      </w:r>
      <w:r>
        <w:rPr>
          <w:sz w:val="28"/>
        </w:rPr>
        <w:t>double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 w:rsidR="002D4892">
        <w:rPr>
          <w:sz w:val="28"/>
        </w:rPr>
        <w:t xml:space="preserve"> 80g</w:t>
      </w:r>
      <w:r>
        <w:rPr>
          <w:sz w:val="28"/>
        </w:rPr>
        <w:t>)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before="3"/>
        <w:rPr>
          <w:sz w:val="28"/>
        </w:rPr>
      </w:pPr>
      <w:r>
        <w:rPr>
          <w:sz w:val="28"/>
        </w:rPr>
        <w:t>1 chemise à rabat pour les nouveaux élèves (bleue pour les garçons et rouge pour</w:t>
      </w:r>
      <w:r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</w:t>
      </w:r>
      <w:r>
        <w:rPr>
          <w:sz w:val="28"/>
        </w:rPr>
        <w:t>les filles)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line="341" w:lineRule="exact"/>
        <w:ind w:hanging="364"/>
        <w:rPr>
          <w:sz w:val="28"/>
        </w:rPr>
      </w:pP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rouleaux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papier</w:t>
      </w:r>
      <w:r>
        <w:rPr>
          <w:spacing w:val="-15"/>
          <w:sz w:val="28"/>
        </w:rPr>
        <w:t xml:space="preserve"> </w:t>
      </w:r>
      <w:r>
        <w:rPr>
          <w:sz w:val="28"/>
        </w:rPr>
        <w:t>hygiénique</w:t>
      </w:r>
    </w:p>
    <w:p w:rsidR="00B675C3" w:rsidRDefault="00B675C3" w:rsidP="00B675C3">
      <w:pPr>
        <w:tabs>
          <w:tab w:val="left" w:pos="839"/>
          <w:tab w:val="left" w:pos="840"/>
        </w:tabs>
        <w:spacing w:line="341" w:lineRule="exact"/>
        <w:rPr>
          <w:sz w:val="28"/>
        </w:rPr>
      </w:pPr>
    </w:p>
    <w:p w:rsidR="00B675C3" w:rsidRDefault="00B675C3" w:rsidP="00B675C3">
      <w:pPr>
        <w:tabs>
          <w:tab w:val="left" w:pos="839"/>
          <w:tab w:val="left" w:pos="840"/>
        </w:tabs>
        <w:spacing w:line="341" w:lineRule="exact"/>
        <w:rPr>
          <w:sz w:val="28"/>
        </w:rPr>
      </w:pPr>
    </w:p>
    <w:p w:rsidR="00B675C3" w:rsidRPr="00B675C3" w:rsidRDefault="00B675C3" w:rsidP="00B675C3">
      <w:pPr>
        <w:tabs>
          <w:tab w:val="left" w:pos="839"/>
          <w:tab w:val="left" w:pos="840"/>
        </w:tabs>
        <w:spacing w:line="341" w:lineRule="exact"/>
        <w:rPr>
          <w:sz w:val="28"/>
        </w:rPr>
      </w:pPr>
    </w:p>
    <w:p w:rsidR="00782816" w:rsidRDefault="00782816"/>
    <w:p w:rsidR="00B675C3" w:rsidRDefault="00B675C3"/>
    <w:p w:rsidR="00B675C3" w:rsidRDefault="00B675C3" w:rsidP="00B675C3">
      <w:pPr>
        <w:rPr>
          <w:b/>
          <w:sz w:val="24"/>
          <w:u w:val="thick"/>
        </w:rPr>
      </w:pPr>
      <w:r w:rsidRPr="00B675C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0" distR="0" simplePos="0" relativeHeight="251661312" behindDoc="1" locked="0" layoutInCell="1" allowOverlap="1" wp14:anchorId="5C8B07C4" wp14:editId="5CB5DD5E">
            <wp:simplePos x="0" y="0"/>
            <wp:positionH relativeFrom="page">
              <wp:posOffset>662195</wp:posOffset>
            </wp:positionH>
            <wp:positionV relativeFrom="paragraph">
              <wp:posOffset>-561600</wp:posOffset>
            </wp:positionV>
            <wp:extent cx="2058670" cy="61404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5C3" w:rsidRPr="00B675C3" w:rsidRDefault="00B675C3" w:rsidP="00B675C3">
      <w:pPr>
        <w:tabs>
          <w:tab w:val="left" w:pos="959"/>
          <w:tab w:val="left" w:pos="960"/>
        </w:tabs>
        <w:rPr>
          <w:rFonts w:ascii="Times New Roman" w:hAnsi="Times New Roman" w:cs="Times New Roman"/>
          <w:b/>
          <w:sz w:val="24"/>
        </w:rPr>
      </w:pPr>
      <w:r w:rsidRPr="00B675C3">
        <w:rPr>
          <w:rFonts w:ascii="Times New Roman" w:hAnsi="Times New Roman" w:cs="Times New Roman"/>
          <w:b/>
          <w:sz w:val="24"/>
          <w:u w:val="thick"/>
        </w:rPr>
        <w:t>MATÉRIEL</w:t>
      </w:r>
      <w:r w:rsidRPr="00B675C3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b/>
          <w:sz w:val="24"/>
          <w:u w:val="thick"/>
        </w:rPr>
        <w:t>À</w:t>
      </w:r>
      <w:r w:rsidRPr="00B675C3">
        <w:rPr>
          <w:rFonts w:ascii="Times New Roman" w:hAnsi="Times New Roman" w:cs="Times New Roman"/>
          <w:b/>
          <w:spacing w:val="-5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b/>
          <w:sz w:val="24"/>
          <w:u w:val="thick"/>
        </w:rPr>
        <w:t>FOURNIR</w:t>
      </w:r>
      <w:r w:rsidRPr="00B675C3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sz w:val="24"/>
          <w:u w:val="thick"/>
        </w:rPr>
        <w:t>À</w:t>
      </w:r>
      <w:r w:rsidRPr="00B675C3">
        <w:rPr>
          <w:rFonts w:ascii="Times New Roman" w:hAnsi="Times New Roman" w:cs="Times New Roman"/>
          <w:spacing w:val="1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b/>
          <w:sz w:val="24"/>
          <w:u w:val="thick"/>
        </w:rPr>
        <w:t>L’INSCRIPTION</w:t>
      </w:r>
      <w:r w:rsidR="008D67F5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="008D67F5">
        <w:rPr>
          <w:rFonts w:ascii="Times New Roman" w:hAnsi="Times New Roman" w:cs="Times New Roman"/>
          <w:b/>
          <w:spacing w:val="3"/>
          <w:sz w:val="24"/>
          <w:u w:val="thick"/>
        </w:rPr>
        <w:t>(évalué</w:t>
      </w:r>
      <w:r w:rsidR="008D67F5">
        <w:rPr>
          <w:rFonts w:ascii="Times New Roman" w:hAnsi="Times New Roman" w:cs="Times New Roman"/>
          <w:b/>
          <w:spacing w:val="3"/>
          <w:sz w:val="24"/>
          <w:u w:val="thick"/>
        </w:rPr>
        <w:t xml:space="preserve"> à</w:t>
      </w:r>
      <w:r w:rsidR="008D67F5">
        <w:rPr>
          <w:rFonts w:ascii="Times New Roman" w:hAnsi="Times New Roman" w:cs="Times New Roman"/>
          <w:b/>
          <w:spacing w:val="3"/>
          <w:sz w:val="24"/>
          <w:u w:val="thick"/>
        </w:rPr>
        <w:t xml:space="preserve"> 20.000fcfa)</w:t>
      </w:r>
      <w:r w:rsidRPr="00B675C3">
        <w:rPr>
          <w:rFonts w:ascii="Times New Roman" w:hAnsi="Times New Roman" w:cs="Times New Roman"/>
          <w:b/>
          <w:spacing w:val="3"/>
          <w:sz w:val="24"/>
          <w:u w:val="thick"/>
        </w:rPr>
        <w:t xml:space="preserve"> </w:t>
      </w:r>
    </w:p>
    <w:p w:rsidR="00B675C3" w:rsidRDefault="00B675C3" w:rsidP="00B675C3">
      <w:pPr>
        <w:pStyle w:val="Corpsdetexte"/>
        <w:spacing w:before="10"/>
        <w:rPr>
          <w:b/>
          <w:sz w:val="23"/>
        </w:rPr>
      </w:pP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ind w:hanging="364"/>
        <w:rPr>
          <w:sz w:val="28"/>
        </w:rPr>
      </w:pP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markers</w:t>
      </w:r>
      <w:r>
        <w:rPr>
          <w:spacing w:val="-5"/>
          <w:sz w:val="28"/>
        </w:rPr>
        <w:t xml:space="preserve"> </w:t>
      </w:r>
      <w:r>
        <w:rPr>
          <w:sz w:val="28"/>
        </w:rPr>
        <w:t>(Bleu-noir-rouge-vert)</w:t>
      </w:r>
      <w:r>
        <w:rPr>
          <w:spacing w:val="-9"/>
          <w:sz w:val="28"/>
        </w:rPr>
        <w:t xml:space="preserve"> </w:t>
      </w:r>
      <w:r>
        <w:rPr>
          <w:sz w:val="28"/>
        </w:rPr>
        <w:t>pour</w:t>
      </w:r>
      <w:r>
        <w:rPr>
          <w:spacing w:val="-9"/>
          <w:sz w:val="28"/>
        </w:rPr>
        <w:t xml:space="preserve"> </w:t>
      </w:r>
      <w:r>
        <w:rPr>
          <w:sz w:val="28"/>
        </w:rPr>
        <w:t>tableau</w:t>
      </w:r>
      <w:r>
        <w:rPr>
          <w:spacing w:val="-4"/>
          <w:sz w:val="28"/>
        </w:rPr>
        <w:t xml:space="preserve"> </w:t>
      </w:r>
      <w:r>
        <w:rPr>
          <w:sz w:val="28"/>
        </w:rPr>
        <w:t>blanc.</w:t>
      </w:r>
      <w:r>
        <w:rPr>
          <w:spacing w:val="-9"/>
          <w:sz w:val="28"/>
        </w:rPr>
        <w:t xml:space="preserve"> </w:t>
      </w:r>
      <w:r>
        <w:rPr>
          <w:sz w:val="28"/>
        </w:rPr>
        <w:t>(Schneider</w:t>
      </w:r>
      <w:r>
        <w:rPr>
          <w:spacing w:val="-7"/>
          <w:sz w:val="28"/>
        </w:rPr>
        <w:t xml:space="preserve"> </w:t>
      </w:r>
      <w:r>
        <w:rPr>
          <w:sz w:val="28"/>
        </w:rPr>
        <w:t>ou</w:t>
      </w:r>
      <w:r>
        <w:rPr>
          <w:spacing w:val="-5"/>
          <w:sz w:val="28"/>
        </w:rPr>
        <w:t xml:space="preserve"> </w:t>
      </w:r>
      <w:r>
        <w:rPr>
          <w:sz w:val="28"/>
        </w:rPr>
        <w:t>Bic)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before="3" w:line="342" w:lineRule="exact"/>
        <w:ind w:hanging="364"/>
        <w:rPr>
          <w:sz w:val="28"/>
        </w:rPr>
      </w:pP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paquets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z w:val="28"/>
        </w:rPr>
        <w:t xml:space="preserve"> 200</w:t>
      </w:r>
      <w:r>
        <w:rPr>
          <w:spacing w:val="-8"/>
          <w:sz w:val="28"/>
        </w:rPr>
        <w:t xml:space="preserve"> </w:t>
      </w:r>
      <w:r>
        <w:rPr>
          <w:sz w:val="28"/>
        </w:rPr>
        <w:t>kleenex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line="342" w:lineRule="exact"/>
        <w:ind w:hanging="364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paquets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rames</w:t>
      </w:r>
      <w:r>
        <w:rPr>
          <w:spacing w:val="-1"/>
          <w:sz w:val="28"/>
        </w:rPr>
        <w:t xml:space="preserve"> </w:t>
      </w:r>
      <w:r>
        <w:rPr>
          <w:sz w:val="28"/>
        </w:rPr>
        <w:t>(marque</w:t>
      </w:r>
      <w:r>
        <w:rPr>
          <w:spacing w:val="-5"/>
          <w:sz w:val="28"/>
        </w:rPr>
        <w:t xml:space="preserve"> </w:t>
      </w:r>
      <w:r>
        <w:rPr>
          <w:sz w:val="28"/>
        </w:rPr>
        <w:t>double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 w:rsidR="002D4892">
        <w:rPr>
          <w:sz w:val="28"/>
        </w:rPr>
        <w:t xml:space="preserve"> 80g</w:t>
      </w:r>
      <w:r>
        <w:rPr>
          <w:sz w:val="28"/>
        </w:rPr>
        <w:t>)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before="3"/>
        <w:ind w:right="-851"/>
        <w:rPr>
          <w:sz w:val="28"/>
        </w:rPr>
      </w:pPr>
      <w:r>
        <w:rPr>
          <w:sz w:val="28"/>
        </w:rPr>
        <w:t>1 chemise à rabat pour les nouveaux élèves (bleue pour les garçons et rouge pour</w:t>
      </w:r>
      <w:r>
        <w:rPr>
          <w:spacing w:val="-67"/>
          <w:sz w:val="28"/>
        </w:rPr>
        <w:t xml:space="preserve">                        </w:t>
      </w:r>
      <w:r>
        <w:rPr>
          <w:sz w:val="28"/>
        </w:rPr>
        <w:t>les filles)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line="341" w:lineRule="exact"/>
        <w:ind w:hanging="364"/>
        <w:rPr>
          <w:sz w:val="28"/>
        </w:rPr>
      </w:pP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rouleaux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papier</w:t>
      </w:r>
      <w:r>
        <w:rPr>
          <w:spacing w:val="-15"/>
          <w:sz w:val="28"/>
        </w:rPr>
        <w:t xml:space="preserve"> </w:t>
      </w:r>
      <w:r>
        <w:rPr>
          <w:sz w:val="28"/>
        </w:rPr>
        <w:t>hygiénique</w:t>
      </w:r>
    </w:p>
    <w:p w:rsidR="00B675C3" w:rsidRDefault="00B675C3" w:rsidP="00B675C3">
      <w:pPr>
        <w:tabs>
          <w:tab w:val="left" w:pos="839"/>
          <w:tab w:val="left" w:pos="840"/>
        </w:tabs>
        <w:spacing w:line="341" w:lineRule="exact"/>
        <w:rPr>
          <w:sz w:val="28"/>
        </w:rPr>
      </w:pPr>
    </w:p>
    <w:p w:rsidR="00B675C3" w:rsidRDefault="00B675C3" w:rsidP="00B675C3">
      <w:pPr>
        <w:tabs>
          <w:tab w:val="left" w:pos="839"/>
          <w:tab w:val="left" w:pos="840"/>
        </w:tabs>
        <w:spacing w:line="341" w:lineRule="exact"/>
        <w:rPr>
          <w:sz w:val="28"/>
        </w:rPr>
      </w:pPr>
    </w:p>
    <w:p w:rsidR="00B675C3" w:rsidRPr="00B675C3" w:rsidRDefault="00B675C3" w:rsidP="00B675C3">
      <w:pPr>
        <w:tabs>
          <w:tab w:val="left" w:pos="839"/>
          <w:tab w:val="left" w:pos="840"/>
        </w:tabs>
        <w:spacing w:line="341" w:lineRule="exact"/>
        <w:rPr>
          <w:sz w:val="28"/>
        </w:rPr>
      </w:pPr>
    </w:p>
    <w:p w:rsidR="00B675C3" w:rsidRDefault="00B675C3"/>
    <w:p w:rsidR="00B675C3" w:rsidRDefault="00B675C3" w:rsidP="00B675C3">
      <w:pPr>
        <w:rPr>
          <w:b/>
          <w:sz w:val="24"/>
          <w:u w:val="thick"/>
        </w:rPr>
      </w:pPr>
      <w:r w:rsidRPr="00B675C3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0" distR="0" simplePos="0" relativeHeight="251663360" behindDoc="1" locked="0" layoutInCell="1" allowOverlap="1" wp14:anchorId="5C8B07C4" wp14:editId="5CB5DD5E">
            <wp:simplePos x="0" y="0"/>
            <wp:positionH relativeFrom="page">
              <wp:posOffset>662195</wp:posOffset>
            </wp:positionH>
            <wp:positionV relativeFrom="paragraph">
              <wp:posOffset>-561600</wp:posOffset>
            </wp:positionV>
            <wp:extent cx="2058670" cy="614045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5C3" w:rsidRPr="00B675C3" w:rsidRDefault="00B675C3" w:rsidP="00B675C3">
      <w:pPr>
        <w:tabs>
          <w:tab w:val="left" w:pos="959"/>
          <w:tab w:val="left" w:pos="960"/>
        </w:tabs>
        <w:rPr>
          <w:rFonts w:ascii="Times New Roman" w:hAnsi="Times New Roman" w:cs="Times New Roman"/>
          <w:b/>
          <w:sz w:val="24"/>
        </w:rPr>
      </w:pPr>
      <w:r w:rsidRPr="00B675C3">
        <w:rPr>
          <w:rFonts w:ascii="Times New Roman" w:hAnsi="Times New Roman" w:cs="Times New Roman"/>
          <w:b/>
          <w:sz w:val="24"/>
          <w:u w:val="thick"/>
        </w:rPr>
        <w:t>MATÉRIEL</w:t>
      </w:r>
      <w:r w:rsidRPr="00B675C3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b/>
          <w:sz w:val="24"/>
          <w:u w:val="thick"/>
        </w:rPr>
        <w:t>À</w:t>
      </w:r>
      <w:r w:rsidRPr="00B675C3">
        <w:rPr>
          <w:rFonts w:ascii="Times New Roman" w:hAnsi="Times New Roman" w:cs="Times New Roman"/>
          <w:b/>
          <w:spacing w:val="-5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b/>
          <w:sz w:val="24"/>
          <w:u w:val="thick"/>
        </w:rPr>
        <w:t>FOURNIR</w:t>
      </w:r>
      <w:r w:rsidRPr="00B675C3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sz w:val="24"/>
          <w:u w:val="thick"/>
        </w:rPr>
        <w:t>À</w:t>
      </w:r>
      <w:r w:rsidRPr="00B675C3">
        <w:rPr>
          <w:rFonts w:ascii="Times New Roman" w:hAnsi="Times New Roman" w:cs="Times New Roman"/>
          <w:spacing w:val="1"/>
          <w:sz w:val="24"/>
          <w:u w:val="thick"/>
        </w:rPr>
        <w:t xml:space="preserve"> </w:t>
      </w:r>
      <w:r w:rsidRPr="00B675C3">
        <w:rPr>
          <w:rFonts w:ascii="Times New Roman" w:hAnsi="Times New Roman" w:cs="Times New Roman"/>
          <w:b/>
          <w:sz w:val="24"/>
          <w:u w:val="thick"/>
        </w:rPr>
        <w:t>L’INSCRIPTION</w:t>
      </w:r>
      <w:r w:rsidR="008D67F5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="008D67F5">
        <w:rPr>
          <w:rFonts w:ascii="Times New Roman" w:hAnsi="Times New Roman" w:cs="Times New Roman"/>
          <w:b/>
          <w:spacing w:val="3"/>
          <w:sz w:val="24"/>
          <w:u w:val="thick"/>
        </w:rPr>
        <w:t>(évalué</w:t>
      </w:r>
      <w:r w:rsidR="008D67F5">
        <w:rPr>
          <w:rFonts w:ascii="Times New Roman" w:hAnsi="Times New Roman" w:cs="Times New Roman"/>
          <w:b/>
          <w:spacing w:val="3"/>
          <w:sz w:val="24"/>
          <w:u w:val="thick"/>
        </w:rPr>
        <w:t xml:space="preserve"> à</w:t>
      </w:r>
      <w:r w:rsidR="008D67F5">
        <w:rPr>
          <w:rFonts w:ascii="Times New Roman" w:hAnsi="Times New Roman" w:cs="Times New Roman"/>
          <w:b/>
          <w:spacing w:val="3"/>
          <w:sz w:val="24"/>
          <w:u w:val="thick"/>
        </w:rPr>
        <w:t xml:space="preserve"> 20.000fcfa)</w:t>
      </w:r>
      <w:r w:rsidRPr="00B675C3">
        <w:rPr>
          <w:rFonts w:ascii="Times New Roman" w:hAnsi="Times New Roman" w:cs="Times New Roman"/>
          <w:b/>
          <w:spacing w:val="3"/>
          <w:sz w:val="24"/>
          <w:u w:val="thick"/>
        </w:rPr>
        <w:t xml:space="preserve"> </w:t>
      </w:r>
    </w:p>
    <w:p w:rsidR="00B675C3" w:rsidRDefault="00B675C3" w:rsidP="00B675C3">
      <w:pPr>
        <w:pStyle w:val="Corpsdetexte"/>
        <w:spacing w:before="10"/>
        <w:rPr>
          <w:b/>
          <w:sz w:val="23"/>
        </w:rPr>
      </w:pP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ind w:hanging="364"/>
        <w:rPr>
          <w:sz w:val="28"/>
        </w:rPr>
      </w:pP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markers</w:t>
      </w:r>
      <w:r>
        <w:rPr>
          <w:spacing w:val="-5"/>
          <w:sz w:val="28"/>
        </w:rPr>
        <w:t xml:space="preserve"> </w:t>
      </w:r>
      <w:r>
        <w:rPr>
          <w:sz w:val="28"/>
        </w:rPr>
        <w:t>(Bleu-noir-rouge-vert)</w:t>
      </w:r>
      <w:r>
        <w:rPr>
          <w:spacing w:val="-9"/>
          <w:sz w:val="28"/>
        </w:rPr>
        <w:t xml:space="preserve"> </w:t>
      </w:r>
      <w:r>
        <w:rPr>
          <w:sz w:val="28"/>
        </w:rPr>
        <w:t>pour</w:t>
      </w:r>
      <w:r>
        <w:rPr>
          <w:spacing w:val="-9"/>
          <w:sz w:val="28"/>
        </w:rPr>
        <w:t xml:space="preserve"> </w:t>
      </w:r>
      <w:r>
        <w:rPr>
          <w:sz w:val="28"/>
        </w:rPr>
        <w:t>tableau</w:t>
      </w:r>
      <w:r>
        <w:rPr>
          <w:spacing w:val="-4"/>
          <w:sz w:val="28"/>
        </w:rPr>
        <w:t xml:space="preserve"> </w:t>
      </w:r>
      <w:r>
        <w:rPr>
          <w:sz w:val="28"/>
        </w:rPr>
        <w:t>blanc.</w:t>
      </w:r>
      <w:r>
        <w:rPr>
          <w:spacing w:val="-9"/>
          <w:sz w:val="28"/>
        </w:rPr>
        <w:t xml:space="preserve"> </w:t>
      </w:r>
      <w:r>
        <w:rPr>
          <w:sz w:val="28"/>
        </w:rPr>
        <w:t>(Schneider</w:t>
      </w:r>
      <w:r>
        <w:rPr>
          <w:spacing w:val="-7"/>
          <w:sz w:val="28"/>
        </w:rPr>
        <w:t xml:space="preserve"> </w:t>
      </w:r>
      <w:r>
        <w:rPr>
          <w:sz w:val="28"/>
        </w:rPr>
        <w:t>ou</w:t>
      </w:r>
      <w:r>
        <w:rPr>
          <w:spacing w:val="-5"/>
          <w:sz w:val="28"/>
        </w:rPr>
        <w:t xml:space="preserve"> </w:t>
      </w:r>
      <w:r>
        <w:rPr>
          <w:sz w:val="28"/>
        </w:rPr>
        <w:t>Bic)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before="3" w:line="342" w:lineRule="exact"/>
        <w:ind w:hanging="364"/>
        <w:rPr>
          <w:sz w:val="28"/>
        </w:rPr>
      </w:pP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paquets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pacing w:val="-8"/>
          <w:sz w:val="28"/>
        </w:rPr>
        <w:t xml:space="preserve">200 </w:t>
      </w:r>
      <w:r>
        <w:rPr>
          <w:sz w:val="28"/>
        </w:rPr>
        <w:t>kleenex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line="342" w:lineRule="exact"/>
        <w:ind w:hanging="364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paquets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rames</w:t>
      </w:r>
      <w:r>
        <w:rPr>
          <w:spacing w:val="-1"/>
          <w:sz w:val="28"/>
        </w:rPr>
        <w:t xml:space="preserve"> </w:t>
      </w:r>
      <w:r>
        <w:rPr>
          <w:sz w:val="28"/>
        </w:rPr>
        <w:t>(marque</w:t>
      </w:r>
      <w:r>
        <w:rPr>
          <w:spacing w:val="-5"/>
          <w:sz w:val="28"/>
        </w:rPr>
        <w:t xml:space="preserve"> </w:t>
      </w:r>
      <w:r>
        <w:rPr>
          <w:sz w:val="28"/>
        </w:rPr>
        <w:t>double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 w:rsidR="002D4892">
        <w:rPr>
          <w:sz w:val="28"/>
        </w:rPr>
        <w:t xml:space="preserve"> 80g</w:t>
      </w:r>
      <w:bookmarkStart w:id="0" w:name="_GoBack"/>
      <w:bookmarkEnd w:id="0"/>
      <w:r>
        <w:rPr>
          <w:sz w:val="28"/>
        </w:rPr>
        <w:t>)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before="3"/>
        <w:ind w:right="-851"/>
        <w:rPr>
          <w:sz w:val="28"/>
        </w:rPr>
      </w:pPr>
      <w:r>
        <w:rPr>
          <w:sz w:val="28"/>
        </w:rPr>
        <w:t>1 chemise à rabat pour les nouveaux élèves (bleue pour les garçons et rouge pour</w:t>
      </w:r>
      <w:r>
        <w:rPr>
          <w:spacing w:val="-67"/>
          <w:sz w:val="28"/>
        </w:rPr>
        <w:t xml:space="preserve">                        </w:t>
      </w:r>
      <w:r>
        <w:rPr>
          <w:sz w:val="28"/>
        </w:rPr>
        <w:t>les filles)</w:t>
      </w:r>
    </w:p>
    <w:p w:rsidR="00B675C3" w:rsidRDefault="00B675C3" w:rsidP="00B675C3">
      <w:pPr>
        <w:pStyle w:val="Paragraphedeliste"/>
        <w:numPr>
          <w:ilvl w:val="1"/>
          <w:numId w:val="1"/>
        </w:numPr>
        <w:tabs>
          <w:tab w:val="left" w:pos="839"/>
          <w:tab w:val="left" w:pos="840"/>
        </w:tabs>
        <w:spacing w:line="341" w:lineRule="exact"/>
        <w:ind w:hanging="364"/>
        <w:rPr>
          <w:sz w:val="28"/>
        </w:rPr>
      </w:pP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rouleaux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papier</w:t>
      </w:r>
      <w:r>
        <w:rPr>
          <w:spacing w:val="-15"/>
          <w:sz w:val="28"/>
        </w:rPr>
        <w:t xml:space="preserve"> </w:t>
      </w:r>
      <w:r>
        <w:rPr>
          <w:sz w:val="28"/>
        </w:rPr>
        <w:t>hygiénique</w:t>
      </w:r>
    </w:p>
    <w:p w:rsidR="00B675C3" w:rsidRDefault="00B675C3"/>
    <w:sectPr w:rsidR="00B675C3" w:rsidSect="00B675C3">
      <w:pgSz w:w="11906" w:h="16838"/>
      <w:pgMar w:top="141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40898"/>
    <w:multiLevelType w:val="hybridMultilevel"/>
    <w:tmpl w:val="9BEA019A"/>
    <w:lvl w:ilvl="0" w:tplc="F23C7A18">
      <w:start w:val="1"/>
      <w:numFmt w:val="decimal"/>
      <w:lvlText w:val="%1."/>
      <w:lvlJc w:val="left"/>
      <w:pPr>
        <w:ind w:left="959" w:hanging="366"/>
        <w:jc w:val="righ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8EE67A36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8"/>
        <w:szCs w:val="28"/>
        <w:lang w:val="fr-FR" w:eastAsia="en-US" w:bidi="ar-SA"/>
      </w:rPr>
    </w:lvl>
    <w:lvl w:ilvl="2" w:tplc="082CDD6C">
      <w:numFmt w:val="bullet"/>
      <w:lvlText w:val=""/>
      <w:lvlJc w:val="left"/>
      <w:pPr>
        <w:ind w:left="959" w:hanging="366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3" w:tplc="0822763A">
      <w:numFmt w:val="bullet"/>
      <w:lvlText w:val="•"/>
      <w:lvlJc w:val="left"/>
      <w:pPr>
        <w:ind w:left="3317" w:hanging="366"/>
      </w:pPr>
      <w:rPr>
        <w:rFonts w:hint="default"/>
        <w:lang w:val="fr-FR" w:eastAsia="en-US" w:bidi="ar-SA"/>
      </w:rPr>
    </w:lvl>
    <w:lvl w:ilvl="4" w:tplc="2BD84702">
      <w:numFmt w:val="bullet"/>
      <w:lvlText w:val="•"/>
      <w:lvlJc w:val="left"/>
      <w:pPr>
        <w:ind w:left="4496" w:hanging="366"/>
      </w:pPr>
      <w:rPr>
        <w:rFonts w:hint="default"/>
        <w:lang w:val="fr-FR" w:eastAsia="en-US" w:bidi="ar-SA"/>
      </w:rPr>
    </w:lvl>
    <w:lvl w:ilvl="5" w:tplc="9C145A48">
      <w:numFmt w:val="bullet"/>
      <w:lvlText w:val="•"/>
      <w:lvlJc w:val="left"/>
      <w:pPr>
        <w:ind w:left="5675" w:hanging="366"/>
      </w:pPr>
      <w:rPr>
        <w:rFonts w:hint="default"/>
        <w:lang w:val="fr-FR" w:eastAsia="en-US" w:bidi="ar-SA"/>
      </w:rPr>
    </w:lvl>
    <w:lvl w:ilvl="6" w:tplc="FB080ACA">
      <w:numFmt w:val="bullet"/>
      <w:lvlText w:val="•"/>
      <w:lvlJc w:val="left"/>
      <w:pPr>
        <w:ind w:left="6854" w:hanging="366"/>
      </w:pPr>
      <w:rPr>
        <w:rFonts w:hint="default"/>
        <w:lang w:val="fr-FR" w:eastAsia="en-US" w:bidi="ar-SA"/>
      </w:rPr>
    </w:lvl>
    <w:lvl w:ilvl="7" w:tplc="57BE6EE6">
      <w:numFmt w:val="bullet"/>
      <w:lvlText w:val="•"/>
      <w:lvlJc w:val="left"/>
      <w:pPr>
        <w:ind w:left="8033" w:hanging="366"/>
      </w:pPr>
      <w:rPr>
        <w:rFonts w:hint="default"/>
        <w:lang w:val="fr-FR" w:eastAsia="en-US" w:bidi="ar-SA"/>
      </w:rPr>
    </w:lvl>
    <w:lvl w:ilvl="8" w:tplc="F35221DC">
      <w:numFmt w:val="bullet"/>
      <w:lvlText w:val="•"/>
      <w:lvlJc w:val="left"/>
      <w:pPr>
        <w:ind w:left="9212" w:hanging="36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C3"/>
    <w:rsid w:val="002D4892"/>
    <w:rsid w:val="006425FE"/>
    <w:rsid w:val="00782816"/>
    <w:rsid w:val="008D67F5"/>
    <w:rsid w:val="00B6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B7586-B1D2-4521-97E6-EAC3C97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67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B675C3"/>
    <w:rPr>
      <w:rFonts w:ascii="Times New Roman" w:eastAsia="Times New Roman" w:hAnsi="Times New Roman" w:cs="Times New Roman"/>
      <w:sz w:val="28"/>
      <w:szCs w:val="28"/>
    </w:rPr>
  </w:style>
  <w:style w:type="paragraph" w:styleId="Paragraphedeliste">
    <w:name w:val="List Paragraph"/>
    <w:basedOn w:val="Normal"/>
    <w:uiPriority w:val="1"/>
    <w:qFormat/>
    <w:rsid w:val="00B675C3"/>
    <w:pPr>
      <w:widowControl w:val="0"/>
      <w:autoSpaceDE w:val="0"/>
      <w:autoSpaceDN w:val="0"/>
      <w:spacing w:after="0" w:line="240" w:lineRule="auto"/>
      <w:ind w:left="839" w:hanging="364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7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FREDETPOPPEE</dc:creator>
  <cp:keywords/>
  <dc:description/>
  <cp:lastModifiedBy>FREDETPOPPEE</cp:lastModifiedBy>
  <cp:revision>1</cp:revision>
  <cp:lastPrinted>2023-05-12T14:18:00Z</cp:lastPrinted>
  <dcterms:created xsi:type="dcterms:W3CDTF">2023-05-12T14:01:00Z</dcterms:created>
  <dcterms:modified xsi:type="dcterms:W3CDTF">2023-05-12T14:38:00Z</dcterms:modified>
</cp:coreProperties>
</file>